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FCB" w:rsidRDefault="00B45FCB" w:rsidP="00B45F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927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Мулюков.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FCB" w:rsidRDefault="00B45FCB" w:rsidP="001D4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18C7" w:rsidRPr="007218C7" w:rsidRDefault="007218C7" w:rsidP="00B45FCB">
      <w:pPr>
        <w:shd w:val="clear" w:color="auto" w:fill="FFFFFF"/>
        <w:spacing w:before="100" w:beforeAutospacing="1"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7218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</w:t>
      </w:r>
    </w:p>
    <w:p w:rsidR="007218C7" w:rsidRPr="007218C7" w:rsidRDefault="007218C7" w:rsidP="007218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составлена в соответствии с требованиями Федерального закона «Об образовании в Российской Федерации от 29.12.2012 г. №273-ФЗ, федерального государственного образовательного стандарта </w:t>
      </w: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образования.</w:t>
      </w:r>
    </w:p>
    <w:p w:rsidR="007218C7" w:rsidRPr="007218C7" w:rsidRDefault="007218C7" w:rsidP="007218C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предназначена для реализации внеурочной деятельности в условиях внедрения ФГОС ООО.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Актуальность программы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программы дополнительного образования заключается в развитии морально-психологических качеств - патриотизма, сознательного выполнения воинского долга, любви к Родине, верности боевым и трудовым традициям.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психологической устойчивости при выполнении учебн</w:t>
      </w:r>
      <w:proofErr w:type="gramStart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боевых задач.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Добросовестное изучение военного дела, развитие качеств силы, выносливости, способности переносить  психофизиологические нагрузки.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7218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Новизна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курса состоит в последовательном развитии осмысления </w:t>
      </w:r>
      <w:proofErr w:type="gramStart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ценностей и возможностей  Российской Армии.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Программ</w:t>
      </w:r>
      <w:r w:rsidR="001D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ориентирована </w:t>
      </w:r>
      <w:proofErr w:type="gramStart"/>
      <w:r w:rsidR="001D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1D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5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-8 х классов. Численность детей в группе от 8 до 12 человек. 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Программа курса рассч</w:t>
      </w:r>
      <w:r w:rsidR="001D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итана на 150 часов, из расчёта 1 час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1D4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неделю.  Занятия проводятся с сен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тября по май.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    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представлено различными видами  деятельности и </w:t>
      </w:r>
      <w:proofErr w:type="gramStart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направлена</w:t>
      </w:r>
      <w:proofErr w:type="gramEnd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овладение школьниками начальными навыками в военной подготовке.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По каждому виду деятельности программа содержит примерный перечень практических и теоретических работ.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Цель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воспитание патриотизма у обучающихся, формирование у них готовности к защите Родины и действиям в условиях чрезвычайных ситуаций в мирное и военное время.</w:t>
      </w: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Задачи</w:t>
      </w: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военно-патриотическое воспитание обучающихся на примере лучших традиций Российской армии;</w:t>
      </w: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подготовка молодежи к защите жизни и здоровья, обеспечению собственной безопасности и безопасности людей в чрезвычайных ситуациях мирного и военного времени;</w:t>
      </w: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формирование морально-психологической, профессиональной и физической готовности к защите Родины;</w:t>
      </w: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lastRenderedPageBreak/>
        <w:t>формирование мотивации к службе в Вооруженных Силах, военно-профессиональная ориентация обучающихся.</w:t>
      </w:r>
    </w:p>
    <w:p w:rsidR="007218C7" w:rsidRPr="007218C7" w:rsidRDefault="007218C7" w:rsidP="007218C7">
      <w:pPr>
        <w:shd w:val="clear" w:color="auto" w:fill="FFFFFF"/>
        <w:spacing w:after="0" w:line="317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259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Образовательные задачи.</w:t>
      </w:r>
    </w:p>
    <w:p w:rsidR="007218C7" w:rsidRPr="007218C7" w:rsidRDefault="007218C7" w:rsidP="007218C7">
      <w:pPr>
        <w:numPr>
          <w:ilvl w:val="1"/>
          <w:numId w:val="1"/>
        </w:numPr>
        <w:shd w:val="clear" w:color="auto" w:fill="FFFFFF"/>
        <w:tabs>
          <w:tab w:val="num" w:pos="284"/>
        </w:tabs>
        <w:spacing w:after="0" w:line="317" w:lineRule="atLeast"/>
        <w:ind w:left="284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соблюдению мерам личной безопасности;</w:t>
      </w:r>
    </w:p>
    <w:p w:rsidR="007218C7" w:rsidRPr="007218C7" w:rsidRDefault="007218C7" w:rsidP="007218C7">
      <w:pPr>
        <w:numPr>
          <w:ilvl w:val="1"/>
          <w:numId w:val="1"/>
        </w:numPr>
        <w:shd w:val="clear" w:color="auto" w:fill="FFFFFF"/>
        <w:tabs>
          <w:tab w:val="num" w:pos="284"/>
        </w:tabs>
        <w:spacing w:after="0" w:line="317" w:lineRule="atLeast"/>
        <w:ind w:left="284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Обучить военному искусству;</w:t>
      </w:r>
    </w:p>
    <w:p w:rsidR="007218C7" w:rsidRPr="007218C7" w:rsidRDefault="007218C7" w:rsidP="007218C7">
      <w:pPr>
        <w:numPr>
          <w:ilvl w:val="1"/>
          <w:numId w:val="1"/>
        </w:numPr>
        <w:shd w:val="clear" w:color="auto" w:fill="FFFFFF"/>
        <w:tabs>
          <w:tab w:val="num" w:pos="284"/>
        </w:tabs>
        <w:spacing w:after="0" w:line="317" w:lineRule="atLeast"/>
        <w:ind w:left="284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Обучить выполнять поставленные задачи коллективно.</w:t>
      </w:r>
    </w:p>
    <w:p w:rsidR="007218C7" w:rsidRPr="007218C7" w:rsidRDefault="007218C7" w:rsidP="007218C7">
      <w:pPr>
        <w:shd w:val="clear" w:color="auto" w:fill="FFFFFF"/>
        <w:spacing w:after="0" w:line="259" w:lineRule="atLeast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Развивающие задачи.</w:t>
      </w:r>
    </w:p>
    <w:p w:rsidR="007218C7" w:rsidRPr="007218C7" w:rsidRDefault="007218C7" w:rsidP="007218C7">
      <w:pPr>
        <w:numPr>
          <w:ilvl w:val="2"/>
          <w:numId w:val="2"/>
        </w:numPr>
        <w:shd w:val="clear" w:color="auto" w:fill="FFFFFF"/>
        <w:tabs>
          <w:tab w:val="num" w:pos="426"/>
        </w:tabs>
        <w:spacing w:after="0" w:line="317" w:lineRule="atLeast"/>
        <w:ind w:left="426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системы знаний и умений, необходимых будущему защитнику Отечества.</w:t>
      </w:r>
    </w:p>
    <w:p w:rsidR="007218C7" w:rsidRPr="007218C7" w:rsidRDefault="007218C7" w:rsidP="007218C7">
      <w:pPr>
        <w:numPr>
          <w:ilvl w:val="2"/>
          <w:numId w:val="2"/>
        </w:numPr>
        <w:shd w:val="clear" w:color="auto" w:fill="FFFFFF"/>
        <w:tabs>
          <w:tab w:val="num" w:pos="426"/>
        </w:tabs>
        <w:spacing w:after="0" w:line="317" w:lineRule="atLeast"/>
        <w:ind w:left="426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физическое состояние, внимание, память, терпение, трудолюбие, интерес к истории родной страны, её культуре;</w:t>
      </w:r>
    </w:p>
    <w:p w:rsidR="007218C7" w:rsidRPr="007218C7" w:rsidRDefault="007218C7" w:rsidP="007218C7">
      <w:pPr>
        <w:numPr>
          <w:ilvl w:val="2"/>
          <w:numId w:val="2"/>
        </w:numPr>
        <w:shd w:val="clear" w:color="auto" w:fill="FFFFFF"/>
        <w:tabs>
          <w:tab w:val="num" w:pos="426"/>
        </w:tabs>
        <w:spacing w:after="0" w:line="317" w:lineRule="atLeast"/>
        <w:ind w:left="426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креативного мышления.</w:t>
      </w:r>
    </w:p>
    <w:p w:rsidR="007218C7" w:rsidRPr="007218C7" w:rsidRDefault="007218C7" w:rsidP="007218C7">
      <w:pPr>
        <w:shd w:val="clear" w:color="auto" w:fill="FFFFFF"/>
        <w:spacing w:after="15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Воспитательные задачи.</w:t>
      </w:r>
    </w:p>
    <w:p w:rsidR="007218C7" w:rsidRPr="007218C7" w:rsidRDefault="007218C7" w:rsidP="007218C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100" w:afterAutospacing="1" w:line="240" w:lineRule="auto"/>
        <w:ind w:left="426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гражданскую позицию, патриотизм.</w:t>
      </w:r>
    </w:p>
    <w:p w:rsidR="007218C7" w:rsidRPr="007218C7" w:rsidRDefault="007218C7" w:rsidP="007218C7">
      <w:pPr>
        <w:numPr>
          <w:ilvl w:val="0"/>
          <w:numId w:val="3"/>
        </w:numPr>
        <w:shd w:val="clear" w:color="auto" w:fill="FFFFFF"/>
        <w:tabs>
          <w:tab w:val="num" w:pos="426"/>
        </w:tabs>
        <w:spacing w:after="100" w:afterAutospacing="1" w:line="240" w:lineRule="auto"/>
        <w:ind w:left="426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гордость за свою страну.</w:t>
      </w:r>
    </w:p>
    <w:p w:rsidR="007218C7" w:rsidRPr="007218C7" w:rsidRDefault="007218C7" w:rsidP="007218C7">
      <w:pPr>
        <w:numPr>
          <w:ilvl w:val="0"/>
          <w:numId w:val="3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 развивать уважение к труду.</w:t>
      </w:r>
    </w:p>
    <w:p w:rsidR="007218C7" w:rsidRPr="007218C7" w:rsidRDefault="007218C7" w:rsidP="007218C7">
      <w:pPr>
        <w:numPr>
          <w:ilvl w:val="0"/>
          <w:numId w:val="3"/>
        </w:numPr>
        <w:shd w:val="clear" w:color="auto" w:fill="FFFFFF"/>
        <w:tabs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товарищества, чувство личной ответственности.</w:t>
      </w:r>
    </w:p>
    <w:p w:rsidR="007218C7" w:rsidRPr="007218C7" w:rsidRDefault="007218C7" w:rsidP="007218C7">
      <w:pPr>
        <w:shd w:val="clear" w:color="auto" w:fill="FFFFFF"/>
        <w:spacing w:before="100" w:beforeAutospacing="1" w:after="150" w:line="36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образовательного процесса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решения обучающих, развивающих и воспитательных задач используются формы обучения:</w:t>
      </w:r>
    </w:p>
    <w:p w:rsidR="007218C7" w:rsidRPr="007218C7" w:rsidRDefault="007218C7" w:rsidP="007218C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Фронтальная</w:t>
      </w:r>
      <w:r w:rsidRPr="007218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форма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-предусматривает подачу учебного материала всему коллективу учеников. </w:t>
      </w:r>
    </w:p>
    <w:p w:rsidR="007218C7" w:rsidRPr="007218C7" w:rsidRDefault="007218C7" w:rsidP="007218C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Индивидуальная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форма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-предполагает самостоятельную работу </w:t>
      </w:r>
      <w:proofErr w:type="gramStart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Она предполагает оказание такой помощи каждому из них со стороны педагога, которая позволяет, не уменьшая активности ученика, содействовать выработке навыков самостоятельной работы. </w:t>
      </w:r>
    </w:p>
    <w:p w:rsidR="007218C7" w:rsidRPr="007218C7" w:rsidRDefault="007218C7" w:rsidP="007218C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Групповая</w:t>
      </w:r>
      <w:r w:rsidRPr="007218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форма 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предполагает работу </w:t>
      </w:r>
      <w:proofErr w:type="gramStart"/>
      <w:r w:rsidRPr="007218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обучающихся</w:t>
      </w:r>
      <w:proofErr w:type="gramEnd"/>
      <w:r w:rsidRPr="007218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составе группы.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проведения занятий</w:t>
      </w:r>
    </w:p>
    <w:p w:rsidR="007218C7" w:rsidRPr="007218C7" w:rsidRDefault="007218C7" w:rsidP="007218C7">
      <w:p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Методы, в основе которых лежит способ организации занятия в кружке </w:t>
      </w:r>
    </w:p>
    <w:p w:rsidR="007218C7" w:rsidRPr="007218C7" w:rsidRDefault="007218C7" w:rsidP="007218C7">
      <w:pPr>
        <w:numPr>
          <w:ilvl w:val="4"/>
          <w:numId w:val="7"/>
        </w:num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Словесные методы обучения:</w:t>
      </w:r>
    </w:p>
    <w:p w:rsidR="007218C7" w:rsidRPr="007218C7" w:rsidRDefault="007218C7" w:rsidP="007218C7">
      <w:pPr>
        <w:numPr>
          <w:ilvl w:val="0"/>
          <w:numId w:val="8"/>
        </w:numPr>
        <w:shd w:val="clear" w:color="auto" w:fill="FFFFFF"/>
        <w:tabs>
          <w:tab w:val="num" w:pos="0"/>
        </w:tabs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беседа;</w:t>
      </w:r>
    </w:p>
    <w:p w:rsidR="007218C7" w:rsidRPr="007218C7" w:rsidRDefault="007218C7" w:rsidP="007218C7">
      <w:pPr>
        <w:numPr>
          <w:ilvl w:val="1"/>
          <w:numId w:val="8"/>
        </w:numPr>
        <w:shd w:val="clear" w:color="auto" w:fill="FFFFFF"/>
        <w:tabs>
          <w:tab w:val="num" w:pos="0"/>
        </w:tabs>
        <w:spacing w:after="0" w:line="360" w:lineRule="auto"/>
        <w:ind w:left="-142" w:firstLine="142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методы обучения:</w:t>
      </w:r>
    </w:p>
    <w:p w:rsidR="007218C7" w:rsidRPr="007218C7" w:rsidRDefault="007218C7" w:rsidP="007218C7">
      <w:pPr>
        <w:numPr>
          <w:ilvl w:val="0"/>
          <w:numId w:val="8"/>
        </w:numPr>
        <w:shd w:val="clear" w:color="auto" w:fill="FFFFFF"/>
        <w:tabs>
          <w:tab w:val="num" w:pos="0"/>
        </w:tabs>
        <w:spacing w:after="0" w:line="360" w:lineRule="auto"/>
        <w:ind w:left="-142" w:firstLine="142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видеоматериалов, иллюстраций;</w:t>
      </w:r>
    </w:p>
    <w:p w:rsidR="007218C7" w:rsidRPr="007218C7" w:rsidRDefault="007218C7" w:rsidP="007218C7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показ, исполнение педагогом;</w:t>
      </w:r>
    </w:p>
    <w:p w:rsidR="007218C7" w:rsidRPr="007218C7" w:rsidRDefault="007218C7" w:rsidP="007218C7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наблюдение;</w:t>
      </w:r>
    </w:p>
    <w:p w:rsidR="007218C7" w:rsidRPr="007218C7" w:rsidRDefault="007218C7" w:rsidP="007218C7">
      <w:p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Практические методы обучения</w:t>
      </w:r>
    </w:p>
    <w:p w:rsidR="007218C7" w:rsidRPr="007218C7" w:rsidRDefault="007218C7" w:rsidP="007218C7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практическая работа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подведения итогов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Подведение итогов может осуществляться в следующих формах: 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Текущая и тематическая аттестация 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сдача зачётов. 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Промежуточная аттестация 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участие в военно-спортивных играх.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8C7" w:rsidRPr="007218C7" w:rsidRDefault="007218C7" w:rsidP="007218C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tbl>
      <w:tblPr>
        <w:tblStyle w:val="a3"/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709"/>
        <w:gridCol w:w="6663"/>
        <w:gridCol w:w="1843"/>
      </w:tblGrid>
      <w:tr w:rsidR="007218C7" w:rsidRPr="007218C7" w:rsidTr="00165AC5">
        <w:trPr>
          <w:trHeight w:val="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7218C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218C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Вооружённые силы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Основы военной службы и воинские обязанности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Основы строевой подготовки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Основы огневой подготовки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47343F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47343F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F" w:rsidRPr="007218C7" w:rsidRDefault="0047343F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F" w:rsidRPr="007218C7" w:rsidRDefault="0047343F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47343F">
              <w:rPr>
                <w:rFonts w:ascii="Times New Roman" w:hAnsi="Times New Roman"/>
                <w:sz w:val="28"/>
                <w:szCs w:val="28"/>
              </w:rPr>
              <w:t>Обучение управлению БПЛА.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F" w:rsidRPr="007218C7" w:rsidRDefault="0047343F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343F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F" w:rsidRDefault="0047343F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F" w:rsidRPr="0047343F" w:rsidRDefault="0047343F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47343F">
              <w:rPr>
                <w:rFonts w:ascii="Times New Roman" w:hAnsi="Times New Roman"/>
                <w:sz w:val="28"/>
                <w:szCs w:val="28"/>
              </w:rPr>
              <w:t>Обучение маневрам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3F" w:rsidRDefault="0047343F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Основы военной топографии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Основы первой доврачебной помощи в чрезвычайных ситуациях мирного и военного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Основы гражданской обороны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Физическая подготовка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7218C7" w:rsidRPr="007218C7" w:rsidTr="00165A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18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Приготовление пищи в полевых условиях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218C7" w:rsidRPr="007218C7" w:rsidTr="00165AC5">
        <w:trPr>
          <w:trHeight w:val="654"/>
        </w:trPr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8C7" w:rsidRPr="007218C7" w:rsidRDefault="007218C7" w:rsidP="007218C7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</w:rPr>
            </w:pPr>
            <w:r w:rsidRPr="007218C7">
              <w:rPr>
                <w:rFonts w:ascii="Times New Roman" w:hAnsi="Times New Roman"/>
                <w:sz w:val="28"/>
                <w:szCs w:val="28"/>
              </w:rPr>
              <w:t>ИТОГО                                                                                                     150</w:t>
            </w:r>
          </w:p>
        </w:tc>
      </w:tr>
    </w:tbl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tbl>
      <w:tblPr>
        <w:tblpPr w:leftFromText="180" w:rightFromText="180" w:vertAnchor="text" w:tblpY="1"/>
        <w:tblOverlap w:val="never"/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5812"/>
      </w:tblGrid>
      <w:tr w:rsidR="007218C7" w:rsidRPr="007218C7" w:rsidTr="00165AC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примерного содержания занятий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Вооружённые силы России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создания Вооруженных Сил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Open Sans" w:eastAsia="Times New Roman" w:hAnsi="Open Sans" w:cs="Times New Roman"/>
                <w:color w:val="000000"/>
                <w:sz w:val="28"/>
                <w:szCs w:val="28"/>
                <w:lang w:eastAsia="ru-RU"/>
              </w:rPr>
            </w:pPr>
            <w:r w:rsidRPr="007218C7">
              <w:rPr>
                <w:rFonts w:ascii="Open Sans" w:eastAsia="Times New Roman" w:hAnsi="Open Sans" w:cs="Times New Roman"/>
                <w:color w:val="000000"/>
                <w:sz w:val="28"/>
                <w:szCs w:val="28"/>
                <w:lang w:eastAsia="ru-RU"/>
              </w:rPr>
              <w:t>Организация вооруженных сил Московского государства в XIV-XV веках. Военная реформа Ивана Грозного в середине XVI века. Военная реформа Петра I, создание регулярной армии, её особенности.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Вооруженных Сил. Рода войск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Open Sans" w:eastAsia="Times New Roman" w:hAnsi="Open Sans" w:cs="Times New Roman"/>
                <w:color w:val="000000"/>
                <w:sz w:val="28"/>
                <w:szCs w:val="28"/>
                <w:lang w:eastAsia="ru-RU"/>
              </w:rPr>
            </w:pPr>
            <w:r w:rsidRPr="007218C7">
              <w:rPr>
                <w:rFonts w:ascii="Open Sans" w:eastAsia="Times New Roman" w:hAnsi="Open Sans" w:cs="Times New Roman"/>
                <w:color w:val="000000"/>
                <w:sz w:val="28"/>
                <w:szCs w:val="28"/>
                <w:lang w:eastAsia="ru-RU"/>
              </w:rPr>
              <w:t>Организационная структура Вооруженных Сил. Виды Вооруженных Сил, рода войск. История их создания и предназначение.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Сухопутные войска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создания, предназначение, рода войск, входящие в сухопутные войска. Структурный состав сухопутных войск.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Военно-воздушные силы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создания, предназначение, организационное построение. Войска ПВО, история создания, предназначение, решаемые задачи. Включение ПВО в состав ВВС.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Военно-морской флот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создания, предназначение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Ракетные войска стратегического назначения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Open Sans" w:eastAsia="Times New Roman" w:hAnsi="Open Sans" w:cs="Times New Roman"/>
                <w:color w:val="000000"/>
                <w:sz w:val="28"/>
                <w:szCs w:val="28"/>
                <w:lang w:eastAsia="ru-RU"/>
              </w:rPr>
            </w:pPr>
            <w:r w:rsidRPr="007218C7">
              <w:rPr>
                <w:rFonts w:ascii="Open Sans" w:eastAsia="Times New Roman" w:hAnsi="Open Sans" w:cs="Times New Roman"/>
                <w:color w:val="000000"/>
                <w:sz w:val="28"/>
                <w:szCs w:val="28"/>
                <w:lang w:eastAsia="ru-RU"/>
              </w:rPr>
              <w:t>их предназначение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Воздушно-десантные войска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предназначение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Космические войска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предназначение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войска, их состав и предназначение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Пограничные войска, внутренние войска МВД, железнодорожные войска, войска гражданской обороны, их состав и предназначение.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Боевые традиции Вооруженных Сил России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Патриотизм и верность воинскому долгу - качества защитника Отечества.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Патриотизм — духовно-нравственная основа личности военнослужащего - защитника Отечества, источник духовных сил воина.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Преданность своему Отечеству, любовь к Родине, стремление служить её интересам, защищать от врагов - основное содержание </w:t>
            </w: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патриотизма.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17-18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Дружба, войсковое товарищество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Войсковое товарищество — боевая традиция Российской армии и флота.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Символы воинской чести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Боевое Знамя воинской части - олицетворение чести воинской части, доблести, славы, предназначения вооруженных сил и их боевых традиций.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Боевые уставы ВС РФ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Общевоинские уставы Вооруженных Сил РФ – закон воинской жизни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Воинские звания военнослужащих ВС РФ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Военная форма одежды и знаки различия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Ордена и медали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hd w:val="clear" w:color="auto" w:fill="FFFFFF"/>
              <w:spacing w:before="100" w:beforeAutospacing="1"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Почётные награды за воинские отличия и заслуги в бою и военной службе.</w:t>
            </w:r>
            <w:r w:rsidRPr="007218C7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государственные награды России, звание  Героя Российской Федерации.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военной службы и воинские обязанности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Воинская обязанность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сведения о воинской обязанности. Организация воинского учёта и его предназначение. Обязательная подготовка граждан к военной службе. Добровольная подготовка граждан к военной службе. Освидетельствование граждан при обязательной постановке на воинский учёт. Организация призыва на военную службу. Ответственность граждан по вопросам призыва. Прохождение военной службы по призыву.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Военная присяга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Военная присяга – клятва воина на верность Родине – России.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в воинской части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военнослужащих, распределение времени и повседневный порядок жизни воинской части.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защита военнослужащих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 военнослужащего. Правовая защита военнослужащих и членов их семей. Прохождение военной службы по контракту. Права и ответственность военнослужащих. Увольнение с военной службы.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Строевая подготовка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27-33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 и управление ими.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34-35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Обязанности военнослужащего перед построением и в строю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Строевые приёмы и движение без оружия и с оружием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воинского приветствия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44-47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 из строя и возвращение в строй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48-50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Подход к начальнику и отход от него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огневой подготовки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боевые свойства, общее устройство автомата.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52-62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разборки и сборки автомата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Чистка, смазка и хранение автомата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и правила стрельбы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огня из автомата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6A7BC1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66-80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Стрельба из пневматической винтовки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47343F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3F" w:rsidRPr="007218C7" w:rsidRDefault="006A7BC1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81-88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3F" w:rsidRPr="007218C7" w:rsidRDefault="006A7BC1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управлению БПЛА.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43F" w:rsidRPr="007218C7" w:rsidRDefault="006A7BC1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6A7BC1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7BC1" w:rsidRDefault="006A7BC1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89-96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7BC1" w:rsidRPr="006A7BC1" w:rsidRDefault="006A7BC1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маневрам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7BC1" w:rsidRPr="006A7BC1" w:rsidRDefault="006A7BC1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военной топографии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Ориентирование на местности без карты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определения сторон горизонта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 о своём местонахождении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Ориентирами называются хорошо заметные местные предметы и элементы рельефа, относительно которых определяют местоположение, направление движения и указывают положение целей и объектов. Ориентир должен резко отличаться от других элементов местности, </w:t>
            </w:r>
            <w:proofErr w:type="gramStart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находя­щихся</w:t>
            </w:r>
            <w:proofErr w:type="gramEnd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вблизи него, формой, размерами или окраской, чтобы он бросался в глаза при первом взгляде на местность.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первой доврачебной помощи в чрезвычайных ситуациях мирного и военного характера</w:t>
            </w:r>
          </w:p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Поражающие факторы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Поражающие факторы при катастрофе и на войне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Ожоги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действий доврачебной помощи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Ядовитые вещества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действий доврачебной помощи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Радиационная опасность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действий доврачебной помощи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Биологическая опасность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действий доврачебной помощи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9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действий доврачебной помощи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Переломы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действий доврачебной помощи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действий доврачебной помощи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гражданской обороны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защита человека в опасных и чрезвычайных ситуациях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ЧС, поведение человека в ЧС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понятия об опасных и чрезвычайных ситуациях природного характера.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природные явления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природные явления и причины их возникновения.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природные явления, которые оказывают влияние на безопасность жизнедеятельности человека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Защита населения </w:t>
            </w: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последствий ураганов и бурь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Правила поведения во время ураганов и бурь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Признаки изменения погоды, свидетельствующие о приближении ураганов и бурь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Наводнение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0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7218C7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при угрозе наводнений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Пожары в жилых и общественных зданиях, их причины и последствия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дорожно-транспортных происшествий и травматизм людей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роста ДТП в нашей стране.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Приоритетные направления РФ для снижения ДТП и гибели людей на дорогах.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участников дорожного движения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террористической деятельности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9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террористических акций, их цели и способы осуществления.</w:t>
            </w:r>
          </w:p>
          <w:p w:rsidR="007218C7" w:rsidRPr="007218C7" w:rsidRDefault="007218C7" w:rsidP="007218C7">
            <w:pPr>
              <w:tabs>
                <w:tab w:val="left" w:pos="9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Террористические акции и орудия преступлений в настоящее время.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Эвакуация населения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Эвакуация. Виды и способы эвакуации.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подготовка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118-130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Подтягивание, отжимание, пресс, прыжки, наклоны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131-135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Кроссовая подготовка.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 км</w:t>
            </w:r>
            <w:r w:rsidRPr="007218C7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развитие двигательных качеств выносливость.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136-140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игры.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Волейбол, футбол, хоккей, кёрлинг</w:t>
            </w: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141-149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испытание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 – на развитие двигательных качеств быстрота;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– на развитие ловкости;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длину - на развития прыгучести;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Метание гранаты </w:t>
            </w:r>
            <w:proofErr w:type="gramStart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gramStart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головы  – на развитие двигательных качеств силы;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</w:t>
            </w:r>
            <w:proofErr w:type="gramStart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у-</w:t>
            </w:r>
            <w:proofErr w:type="gramEnd"/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развития координации движения;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малого мяча в цель – на развитие глазомера.</w:t>
            </w:r>
          </w:p>
        </w:tc>
      </w:tr>
      <w:tr w:rsidR="007218C7" w:rsidRPr="007218C7" w:rsidTr="00165AC5">
        <w:trPr>
          <w:trHeight w:val="25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Приготовление пищи в полевых условиях</w:t>
            </w:r>
          </w:p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8C7" w:rsidRPr="007218C7" w:rsidTr="00165AC5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Чай, суп, шашлык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18C7" w:rsidRPr="007218C7" w:rsidRDefault="007218C7" w:rsidP="007218C7">
            <w:pPr>
              <w:tabs>
                <w:tab w:val="left" w:pos="11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</w:tbl>
    <w:p w:rsidR="007218C7" w:rsidRPr="007218C7" w:rsidRDefault="007218C7" w:rsidP="007218C7">
      <w:pPr>
        <w:shd w:val="clear" w:color="auto" w:fill="FFFFFF"/>
        <w:spacing w:before="100" w:beforeAutospacing="1" w:after="240" w:line="317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240" w:line="317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</w:t>
      </w:r>
    </w:p>
    <w:p w:rsidR="007218C7" w:rsidRPr="007218C7" w:rsidRDefault="007218C7" w:rsidP="007218C7">
      <w:pPr>
        <w:shd w:val="clear" w:color="auto" w:fill="FFFFFF"/>
        <w:spacing w:before="100" w:beforeAutospacing="1" w:after="15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proofErr w:type="gramStart"/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Учебный АК47, саперная лопатка – 5 шт., учебная граната (600 -800 </w:t>
      </w:r>
      <w:proofErr w:type="spellStart"/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гр</w:t>
      </w:r>
      <w:proofErr w:type="spellEnd"/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) – 5 шт., муляж АК47 – 15 шт., тир, пневматическая винтовка – 3 шт., пули для пневматики 4.5 мм </w:t>
      </w:r>
      <w:r w:rsidRPr="007218C7">
        <w:rPr>
          <w:rFonts w:ascii="Open Sans" w:eastAsia="Times New Roman" w:hAnsi="Open Sans" w:cs="Times New Roman"/>
          <w:sz w:val="28"/>
          <w:szCs w:val="28"/>
          <w:lang w:eastAsia="ru-RU"/>
        </w:rPr>
        <w:t>– 7000 шт</w:t>
      </w:r>
      <w:r w:rsidRPr="007218C7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., полевая форма – 16 комплектов, парадная форма – 15 комплектов, канат, верёвки (разные), карабины, котелок.</w:t>
      </w:r>
      <w:proofErr w:type="gramEnd"/>
    </w:p>
    <w:p w:rsidR="007218C7" w:rsidRPr="007218C7" w:rsidRDefault="007218C7" w:rsidP="007218C7">
      <w:pPr>
        <w:shd w:val="clear" w:color="auto" w:fill="FFFFFF"/>
        <w:spacing w:before="100" w:beforeAutospacing="1" w:after="15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17" w:lineRule="atLeast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Методическое обеспечение</w:t>
      </w:r>
    </w:p>
    <w:p w:rsidR="007218C7" w:rsidRPr="007218C7" w:rsidRDefault="007218C7" w:rsidP="007218C7">
      <w:pPr>
        <w:numPr>
          <w:ilvl w:val="0"/>
          <w:numId w:val="10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Программы, методические пособия, книги, на которые будет </w:t>
      </w:r>
      <w:proofErr w:type="gramStart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  <w:proofErr w:type="gramEnd"/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опора в работе кружка, перечислены в разделе "литература".</w:t>
      </w:r>
    </w:p>
    <w:p w:rsidR="007218C7" w:rsidRPr="007218C7" w:rsidRDefault="007218C7" w:rsidP="007218C7">
      <w:pPr>
        <w:numPr>
          <w:ilvl w:val="0"/>
          <w:numId w:val="10"/>
        </w:num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Оснащение тира, в котором будут проходить занятия, перечислено в соответствующих требованиях.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 по проведению занятия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Инструктаж по технике личной безопасности при проведении занятий  проводится на каждом занятии.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Учитель на личном примере должен показывать, как правильно выполняются все задания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Уроки теории чередуются с практическими знаниями: практикумами, диспутами, практическими стрельбами.</w:t>
      </w: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программе указано примерное количество часов на изучение каждого раздела. Учитель может самостоятельно распределять количество часов, опираясь на собственный опыт и имея в виду подготовленность учащихся и условия работы в данной группе.</w:t>
      </w: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Для учителя: 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 ВС России</w:t>
      </w: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Для учащихся: 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 ВС России</w:t>
      </w: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before="100" w:beforeAutospacing="1" w:after="150" w:line="360" w:lineRule="auto"/>
        <w:jc w:val="center"/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</w:pPr>
      <w:r w:rsidRPr="007218C7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>ПЛАНИРУЕМЫЕ РЕЗУЛЬТАТЫ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потребность сотрудничества со сверстниками, доброжелательное отношение к сверстникам, бесконфликтное поведение на занятиях.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этические чувства, эстетические потребности, ценности и чувства на основе опыта работы.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осознание значимости занятий  для личного развития.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2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результаты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УУД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и принимать задачу, сформулированную учителем при выполнении поставленных задач.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осуществлять контроль, коррекцию и оценку результатов своей работы.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причины успеха/неуспеха.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УУД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и применять полученную информацию при выполнении заданий.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УУД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обращаться за помощью к учителю и товарищам.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формулировать свои затруднения по выполнению заданий.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слушать приказы</w:t>
      </w:r>
    </w:p>
    <w:p w:rsidR="007218C7" w:rsidRPr="007218C7" w:rsidRDefault="007218C7" w:rsidP="007218C7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осуществлять взаимный контроль;</w:t>
      </w:r>
    </w:p>
    <w:p w:rsidR="007218C7" w:rsidRPr="007218C7" w:rsidRDefault="007218C7" w:rsidP="007218C7">
      <w:pPr>
        <w:spacing w:after="0" w:line="1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адекватно оценивать собственное поведение и поведение окружающих.</w:t>
      </w:r>
    </w:p>
    <w:p w:rsidR="007218C7" w:rsidRPr="007218C7" w:rsidRDefault="007218C7" w:rsidP="007218C7">
      <w:pPr>
        <w:spacing w:after="0" w:line="12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 концу года обучения учащиеся должны знать: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структуру вооружённых сил России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основы военной службы и воинские обязанности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основы строевой подготовки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основы тактической и огневой подготовки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основы военной топографии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основы первой доврачебной помощи в чрезвычайных ситуациях мирного и военного характера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основы гражданской обороны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основы технической и прикладной физической подготовки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приготовление пищи в полевых условиях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 концу года обучения учащиеся должны уметь: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Маршировать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Метко стрелять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Оказывать доврачебную помощь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Бросать гранату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Разбирать и собирать АК47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Метать саперную лопатку, нож, топор</w:t>
      </w:r>
    </w:p>
    <w:p w:rsidR="007218C7" w:rsidRPr="007218C7" w:rsidRDefault="007218C7" w:rsidP="007218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Совершать марш-бросок в составе подразделения</w:t>
      </w:r>
    </w:p>
    <w:p w:rsidR="007218C7" w:rsidRPr="007218C7" w:rsidRDefault="007218C7" w:rsidP="007218C7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218C7" w:rsidRPr="007218C7" w:rsidRDefault="007218C7" w:rsidP="007218C7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218C7" w:rsidRPr="007218C7" w:rsidRDefault="007218C7" w:rsidP="007218C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Результатом реализации данной учебной программы являются: участие детей в военных сборах, парадах.</w:t>
      </w:r>
      <w:r w:rsidRPr="007218C7">
        <w:rPr>
          <w:rFonts w:ascii="Calibri" w:eastAsia="Times New Roman" w:hAnsi="Calibri" w:cs="Times New Roman"/>
          <w:lang w:eastAsia="ru-RU"/>
        </w:rPr>
        <w:t xml:space="preserve">  </w:t>
      </w:r>
      <w:r w:rsidRPr="007218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Победа</w:t>
      </w:r>
      <w:r w:rsidRPr="00721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военно-спортивных играх.</w:t>
      </w:r>
    </w:p>
    <w:p w:rsidR="007218C7" w:rsidRPr="007218C7" w:rsidRDefault="007218C7" w:rsidP="007218C7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37BF0" w:rsidRDefault="00F37BF0"/>
    <w:sectPr w:rsidR="00F37BF0" w:rsidSect="0057268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.75pt;height:6.75pt" o:bullet="t">
        <v:imagedata r:id="rId1" o:title="li"/>
      </v:shape>
    </w:pict>
  </w:numPicBullet>
  <w:abstractNum w:abstractNumId="0">
    <w:nsid w:val="0E064198"/>
    <w:multiLevelType w:val="multilevel"/>
    <w:tmpl w:val="3F46D8A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113E3D57"/>
    <w:multiLevelType w:val="multilevel"/>
    <w:tmpl w:val="FC68C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B04494"/>
    <w:multiLevelType w:val="multilevel"/>
    <w:tmpl w:val="5BC6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1719E"/>
    <w:multiLevelType w:val="multilevel"/>
    <w:tmpl w:val="1B2A6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D7772E"/>
    <w:multiLevelType w:val="multilevel"/>
    <w:tmpl w:val="F3A2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0529FF"/>
    <w:multiLevelType w:val="multilevel"/>
    <w:tmpl w:val="88849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131CD"/>
    <w:multiLevelType w:val="multilevel"/>
    <w:tmpl w:val="9734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9D6026"/>
    <w:multiLevelType w:val="multilevel"/>
    <w:tmpl w:val="A5C8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523426"/>
    <w:multiLevelType w:val="multilevel"/>
    <w:tmpl w:val="A7C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517117"/>
    <w:multiLevelType w:val="multilevel"/>
    <w:tmpl w:val="949C9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8C7"/>
    <w:rsid w:val="001D427E"/>
    <w:rsid w:val="0047343F"/>
    <w:rsid w:val="006A7BC1"/>
    <w:rsid w:val="007218C7"/>
    <w:rsid w:val="00B45FCB"/>
    <w:rsid w:val="00F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18C7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4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2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18C7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4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2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Альфия Зуфаровна</cp:lastModifiedBy>
  <cp:revision>4</cp:revision>
  <dcterms:created xsi:type="dcterms:W3CDTF">2021-01-25T15:36:00Z</dcterms:created>
  <dcterms:modified xsi:type="dcterms:W3CDTF">2023-11-07T06:35:00Z</dcterms:modified>
</cp:coreProperties>
</file>